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960"/>
        <w:gridCol w:w="2140"/>
        <w:gridCol w:w="4180"/>
        <w:gridCol w:w="1600"/>
        <w:gridCol w:w="3717"/>
      </w:tblGrid>
      <w:tr w:rsidR="00C950E3" w:rsidRPr="00491608" w:rsidTr="00491608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0E3" w:rsidRDefault="00C950E3" w:rsidP="004916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Secondo grado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0E3" w:rsidRDefault="00C950E3" w:rsidP="004916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0E3" w:rsidRDefault="00C950E3" w:rsidP="004916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0E3" w:rsidRDefault="00C950E3" w:rsidP="004916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0E3" w:rsidRDefault="00C950E3" w:rsidP="004916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0E3" w:rsidRDefault="00C950E3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5B9BD5" w:themeColor="accent1"/>
                <w:lang w:eastAsia="it-IT"/>
              </w:rPr>
            </w:pPr>
          </w:p>
        </w:tc>
      </w:tr>
      <w:tr w:rsidR="00491608" w:rsidRPr="008E2F5E" w:rsidTr="00491608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8E2F5E" w:rsidRDefault="00491608" w:rsidP="00491608">
            <w:pPr>
              <w:rPr>
                <w:rFonts w:ascii="Arial Black" w:hAnsi="Arial Black" w:cs="Calibri"/>
                <w:b/>
                <w:bCs/>
                <w:color w:val="000000"/>
                <w:sz w:val="18"/>
              </w:rPr>
            </w:pPr>
            <w:r w:rsidRPr="008E2F5E">
              <w:rPr>
                <w:rFonts w:ascii="Arial Black" w:hAnsi="Arial Black" w:cs="Calibri"/>
                <w:b/>
                <w:bCs/>
                <w:color w:val="000000"/>
                <w:sz w:val="18"/>
              </w:rPr>
              <w:t>Provincia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8E2F5E" w:rsidRDefault="00491608" w:rsidP="00491608">
            <w:pPr>
              <w:rPr>
                <w:rFonts w:ascii="Arial Black" w:hAnsi="Arial Black" w:cs="Calibri"/>
                <w:b/>
                <w:bCs/>
                <w:color w:val="000000"/>
                <w:sz w:val="18"/>
              </w:rPr>
            </w:pPr>
            <w:proofErr w:type="spellStart"/>
            <w:r w:rsidRPr="008E2F5E">
              <w:rPr>
                <w:rFonts w:ascii="Arial Black" w:hAnsi="Arial Black" w:cs="Calibri"/>
                <w:b/>
                <w:bCs/>
                <w:color w:val="000000"/>
                <w:sz w:val="18"/>
              </w:rPr>
              <w:t>Prov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8E2F5E" w:rsidRDefault="00491608" w:rsidP="00491608">
            <w:pPr>
              <w:rPr>
                <w:rFonts w:ascii="Arial Black" w:hAnsi="Arial Black" w:cs="Calibri"/>
                <w:b/>
                <w:bCs/>
                <w:color w:val="000000"/>
                <w:sz w:val="18"/>
              </w:rPr>
            </w:pPr>
            <w:r w:rsidRPr="008E2F5E">
              <w:rPr>
                <w:rFonts w:ascii="Arial Black" w:hAnsi="Arial Black" w:cs="Calibri"/>
                <w:b/>
                <w:bCs/>
                <w:color w:val="000000"/>
                <w:sz w:val="18"/>
              </w:rPr>
              <w:t>Classe di concorso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8E2F5E" w:rsidRDefault="00491608" w:rsidP="00491608">
            <w:pPr>
              <w:rPr>
                <w:rFonts w:ascii="Arial Black" w:hAnsi="Arial Black" w:cs="Calibri"/>
                <w:b/>
                <w:bCs/>
                <w:color w:val="000000"/>
                <w:sz w:val="18"/>
              </w:rPr>
            </w:pPr>
            <w:r w:rsidRPr="008E2F5E">
              <w:rPr>
                <w:rFonts w:ascii="Arial Black" w:hAnsi="Arial Black" w:cs="Calibri"/>
                <w:b/>
                <w:bCs/>
                <w:color w:val="000000"/>
                <w:sz w:val="18"/>
              </w:rPr>
              <w:t>Denominazione Classe di concorso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08" w:rsidRPr="008E2F5E" w:rsidRDefault="00491608" w:rsidP="00491608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20"/>
              </w:rPr>
            </w:pPr>
            <w:r w:rsidRPr="008E2F5E">
              <w:rPr>
                <w:rFonts w:ascii="Arial Black" w:hAnsi="Arial Black" w:cs="Arial"/>
                <w:b/>
                <w:bCs/>
                <w:sz w:val="18"/>
                <w:szCs w:val="20"/>
              </w:rPr>
              <w:t>Disponibilità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 xml:space="preserve">Contingente 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A002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 xml:space="preserve">DESIGN MET.OREF.PIET.DURE GEMME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 xml:space="preserve">DESIGN DEL TESSUTO E DELLA MODA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val="en-US"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val="en-US" w:eastAsia="it-IT"/>
              </w:rPr>
              <w:t xml:space="preserve">DISCIP GEOM, ARCH, ARRED, SCENOTEC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DISCIP GRAFICHE, PITTORICHE, SCENOG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DISCIPLINE GRAFICO-PUBBLICITARIE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2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DISCIPLINE LETTERARIE E LATINO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DISCIPL LETTERARIE ISTITUTI II GR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11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DISCIPL LETTERARIE, LATINO E GRECO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4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 xml:space="preserve">DISCIP PLAST. SCUL. SCENOPLAST.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DISCIPLINE SANITARIE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 xml:space="preserve">DISEG ARTIST MODELLAZ ODONTOTEC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DISEG STORIA ARTE ISTITUTI II GR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2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FILOSOFIA E SCIENZE UMANE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3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FILOSOFIA E STORIA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6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6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FISICA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3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 xml:space="preserve">GEOGRAFIA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MATEMATICA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MATEMATICA E FISICA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13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 xml:space="preserve">MUSICA ISTITUTI II GRADO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SCIENZE DEGLI ALIMENTI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2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SCIENZE E TECNOLOGIE CHIMICHE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8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8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COSTRUZ TECNOL E TECN RAPPR GRAFICA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TECNOLOGIE ELETTRICHE ELETTRONICHE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2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lastRenderedPageBreak/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SCIENZE E TECNOLOGIE INFORMATICHE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14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SCIENZE E TECNOLOGIE MECCANICHE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SCIENZE E TECNOLOGIE NAUTICHE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4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 xml:space="preserve">SCIENZE ECONOMICO-AZIENDALI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 xml:space="preserve">SCIENZE GIURIDICO-ECONOMICHE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5B9BD5" w:themeColor="accent1"/>
                <w:sz w:val="18"/>
                <w:lang w:eastAsia="it-IT"/>
              </w:rPr>
              <w:t>A047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 xml:space="preserve">SCIENZE MATEMATICHE APPLICATE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5B9BD5" w:themeColor="accent1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SCIENZE MOTORIE E SPORTIVE II GRADO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6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6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SCIENZE NAT, CHIM E BIOLOG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7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7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SCIENZE, TECNOL E TECN AGR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STORIA DELL'ARTE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3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TEORIA, ANALISI E COMPOSIZIONE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A066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TRATT TESTI DATI APPLIC INFORMATICA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AA24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LINGUA E CULT STRANIERA (FRANCESE)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4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AB24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LINGUA E CULT STRANIERA (INGLESE)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13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AB55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CHITARRA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AC24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LINGUA E CULT STRANIERA (SPAGNOLO)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7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7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AC55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CLARINETTO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AD24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LINGUA E CULT STRANIERA (TEDESCO)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4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AI55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PERCUSSIONI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AJ55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PIANOFORTE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AL55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TROMBA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AM55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VIOLINO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AN55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VIOLONCELLO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AO55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CANTO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AW55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FLAUTO TRAVERSO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lastRenderedPageBreak/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LABORATORI DI FISICA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LABORATORIO DI ODONTOTECNICA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LAB SCIENZE E TECNOL AGRARIE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LAB SCIENZE E TECNOL CHIM MICROBIOL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3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LAB SCIENZE E TECNOL COSTRUZIONI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LAB SC E TECNOL ELETTR ELETTRONIC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9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LAB SCIENZE E TECNOL INFORMATICHE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9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LAB SCIENZE E TECNOL MECCANICHE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2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LAB SERVIZI RICETTIVITA' ALBERGHIER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LAB SERV ENOGASTRON, SETT CUCINA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9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LAB SERV ENOGASTRON, SETT SALA VEND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7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7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LAB TECNOL E TECN COMUNICAZ MULTIME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LAB SERVIZI SOCIO-SANITARI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B024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LAB SCIENZE E TECNOL NAUTICHE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BA02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CONV LINGUA STRANIERA (FRANCESE)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2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BB02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CONV LINGUA STRANIERA (INGLESE)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BC02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CONV LINGUA STRANIERA (SPAGNOLO)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1</w:t>
            </w:r>
          </w:p>
        </w:tc>
      </w:tr>
      <w:tr w:rsidR="00491608" w:rsidRPr="008E2F5E" w:rsidTr="00C950E3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LT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lang w:eastAsia="it-IT"/>
              </w:rPr>
              <w:t>BD02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 xml:space="preserve">CONV LINGUA STRANIERA (TEDESCO)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sz w:val="18"/>
                <w:lang w:eastAsia="it-IT"/>
              </w:rPr>
              <w:t>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</w:pPr>
            <w:r w:rsidRPr="008E2F5E">
              <w:rPr>
                <w:rFonts w:ascii="Arial Black" w:eastAsia="Times New Roman" w:hAnsi="Arial Black" w:cs="Calibri"/>
                <w:b/>
                <w:color w:val="000000"/>
                <w:sz w:val="18"/>
                <w:lang w:eastAsia="it-IT"/>
              </w:rPr>
              <w:t>0</w:t>
            </w:r>
          </w:p>
        </w:tc>
      </w:tr>
    </w:tbl>
    <w:p w:rsidR="00491608" w:rsidRPr="008E2F5E" w:rsidRDefault="00491608">
      <w:pPr>
        <w:rPr>
          <w:b/>
        </w:rPr>
      </w:pPr>
      <w:bookmarkStart w:id="0" w:name="_GoBack"/>
      <w:bookmarkEnd w:id="0"/>
    </w:p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960"/>
        <w:gridCol w:w="2140"/>
        <w:gridCol w:w="4180"/>
        <w:gridCol w:w="1600"/>
        <w:gridCol w:w="3859"/>
      </w:tblGrid>
      <w:tr w:rsidR="00491608" w:rsidRPr="008E2F5E" w:rsidTr="008E2F5E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DESIGN MET.OREF.PIET.DURE GEMME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0</w:t>
            </w:r>
          </w:p>
        </w:tc>
      </w:tr>
      <w:tr w:rsidR="00491608" w:rsidRPr="008E2F5E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DESIGN DEL TESSUTO E DELLA MODA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0</w:t>
            </w:r>
          </w:p>
        </w:tc>
      </w:tr>
      <w:tr w:rsidR="00491608" w:rsidRPr="008E2F5E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DISCIPLINE AUDIOVISIVE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8E2F5E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2F5E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DISCIP GEOM, ARCH, ARRED, SCENOTEC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DISCIP GRAFICHE, PITTORICHE, SCENOG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GRAFICO-PUBBLICITARIE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LETTERARIE E LATINO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 LETTERARIE ISTITUTI II GR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 LETTERARIE, LATINO E GRECO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 PLAST. SCUL. SCENOPLAST.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SANITARIE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DISEG ARTIST MODELLAZ ODONTOTEC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DISEG STORIA ARTE ISTITUTI II GR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FILOSOFIA E SCIENZE UMANE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FILOSOFIA E STORIA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FISICA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GEOGRAFIA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E FISICA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MUSICA ISTITUTI II GRADO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DEGLI ALIMENTI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CHIMICHE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COSTRUZ TECNOL E TECN RAPPR GRAFICA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 COSTR AERONAUTICHE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TECNOLOGIE ELETTRICHE ELETTRONICHE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INFORMATICHE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MECCANICHE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 TESSILI, ABBIGL E MODA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ECONOMICO-AZIENDALI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GIURIDICO-ECONOMICHE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MATEMATICHE APPLICATE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SCIENZE MOTORIE E SPORTIVE II GRADO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NAT, CHIM E BIOLOG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SCIENZE, TECNOL E TECN AGR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SCIENZE, TECNOL E TECN PROD ANIMALI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STORIA DELL'ARTE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 E TECNICHE PER LA GRAFICA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TEORIA, ANALISI E COMPOSIZIONE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TRATT TESTI DATI APPLIC INFORMATICA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AA24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(FRANCESE)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(INGLESE)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(SPAGNOLO)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AD24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(TEDESCO)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AI55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AJ55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AK55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SASSOFONO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TROMBA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VIOLONCELLO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AO55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CANTO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AW55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FLAUTO TRAVERSO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 DI FISICA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DI ODONTOTECNICA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COSTR AERON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AGRARIE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SCIENZE E TECNOL CHIM MICROBIOL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COSTRUZIONI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 E TECNOL ELETTR ELETTRONIC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INFORMATICHE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MECCANICHE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 E TECNOL TESS ABBIGL MODA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SERVIZI RICETTIVITA' ALBERGHIER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SERV ENOGASTRON, SETT CUCINA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SERV ENOGASTRON, SETT SALA VEND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SERVIZI SOCIO-SANITARI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 DI PRATICA PROFESSIONALE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(FRANCESE)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BB02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(INGLESE)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BC02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(SPAGNOLO)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A002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DESIGN MET.OREF.PIET.DURE GEMME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DESIGN DEL TESSUTO E DELLA MODA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DISCIP GEOM, ARCH, ARRED, SCENOTEC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DISCIP GRAFICHE, PITTORICHE, SCENOG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GRAFICO-PUBBLICITARIE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LETTERARIE E LATINO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 LETTERARIE ISTITUTI II GR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 LETTERARIE, LATINO E GRECO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 PLAST. SCUL. SCENOPLAST.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SANITARIE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DISEG STORIA ARTE ISTITUTI II GR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FILOSOFIA E SCIENZE UMANE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FILOSOFIA E STORIA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FISICA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GEOGRAFIA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E FISICA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MUSICA ISTITUTI II GRADO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DEGLI ALIMENTI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CHIMICHE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COSTRUZ TECNOL E TECN RAPPR GRAFICA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TECNOLOGIE ELETTRICHE ELETTRONICHE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INFORMATICHE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MECCANICHE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ECONOMICO-AZIENDALI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GIURIDICO-ECONOMICHE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MATEMATICHE APPLICATE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SCIENZE MOTORIE E SPORTIVE II GRADO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NAT, CHIM E BIOLOG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SCIENZE, TECNOL E TECN AGR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STORIA DELL'ARTE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TEORIA, ANALISI E COMPOSIZIONE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TRATT TESTI DATI APPLIC INFORMATICA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AA24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(FRANCESE)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(INGLESE)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(SPAGNOLO)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AD24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(TEDESCO)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AF55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FISARMONICA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AI55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AJ55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TROMBA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AO55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CANTO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 DI FISICA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DI ODONTOTECNICA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AGRARIE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SCIENZE E TECNOL CHIM MICROBIOL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COSTRUZIONI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 E TECNOL ELETTR ELETTRONIC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INFORMATICHE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MECCANICHE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 E TECNOL TESS ABBIGL MODA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SERVIZI RICETTIVITA' ALBERGHIER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SERV ENOGASTRON, SETT CUCINA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SERV ENOGASTRON, SETT SALA VEND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SERVIZI SOCIO-SANITARI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 DI PRATICA PROFESSIONALE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(FRANCESE)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BB02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(INGLESE)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BC02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(SPAGNOLO)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DESIGN MET.OREF.PIET.DURE GEMME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DESIGN DELLA CERAMICA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DESIGN DEL LIBRO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DESIGN DEL TESSUTO E DELLA MODA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DESIGN DEL VETRO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AUDIOVISIVE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DISCIP GEOM, ARCH, ARRED, SCENOTEC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DISCIP GRAFICHE, PITTORICHE, SCENOG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GRAFICO-PUBBLICITARIE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LETTERARIE E LATINO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 LETTERARIE ISTITUTI II GR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 LETTERARIE, LATINO E GRECO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 PLAST. SCUL. SCENOPLAST.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SANITARIE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DISEG ARTIST MODELLAZ ODONTOTEC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DISEG STORIA ARTE ISTITUTI II GR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FILOSOFIA E SCIENZE UMANE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FILOSOFIA E STORIA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FISICA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GEOGRAFIA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E FISICA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MUSICA ISTITUTI II GRADO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DEGLI ALIMENTI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GEOLOGIA MINERALOGIA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AERONAUTICHE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CHIMICHE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COSTRUZ TECNOL E TECN RAPPR GRAFICA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 COSTR AERONAUTICHE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 COSTR NAVALI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TECNOLOGIE ELETTRICHE ELETTRONICHE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INFORMATICHE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51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MECCANICHE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NAUTICHE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 TESSILI, ABBIGL E MODA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ECONOMICO-AZIENDALI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GIURIDICO-ECONOMICHE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MATEMATICHE APPLICATE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SCIENZE MOTORIE E SPORTIVE II GRADO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NAT, CHIM E BIOLOG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57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SCIENZE, TECNOL E TECN AGR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SCIENZE, TECNOL E TECN PROD ANIMALI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STORIA DELLA MUSICA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STORIA DELL'ARTE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TECNICA DELLA DANZA CLASSICA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TECNICA DELLA DANZA CONTEMPORANEA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TECN ACCOMP DANZA  PRAT MUSIC DANZA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 E TECN COMUNICAZ MULTIMEDIA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 E TECNICHE PER LA GRAFICA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TECNOLOGIE MUSICALI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TEORIA, ANALISI E COMPOSIZIONE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TRATT TESTI DATI APPLIC INFORMATICA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AA24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(FRANCESE)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AA55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ARPA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(INGLESE)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(SPAGNOLO)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AD24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(TEDESCO)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AH55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OBOE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AI24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(CINESE)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AI55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AJ55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AK55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SASSOFONO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TROMBA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VIOLONCELLO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AO55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CANTO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VIOLA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AW55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FLAUTO TRAVERSO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 DI FISICA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DI ODONTOTECNICA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DI OTTICA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AERONAUTICHE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COSTR AERON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AGRARIE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SCIENZE E TECNOL CHIM MICROBIOL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COSTRUZIONI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 E TECNOL ELETTR ELETTRONIC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INFORMATICHE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MECCANICHE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 E TECNOL TESS ABBIGL MODA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SERVIZI RICETTIVITA' ALBERGHIER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SERV ENOGASTRON, SETT CUCINA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SERV ENOGASTRON, SETT SALA VEND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TECNOL E TECN COMUNICAZ MULTIME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SERVIZI SOCIO-SANITARI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NAUTICHE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TECNOLCOSTR NAVALI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B030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ADDETTO ALL'UFFICIO TECNICO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ESERCITAZ DI PRATICA PROFESSIONALE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(FRANCESE)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BB02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(INGLESE)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BC02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(SPAGNOLO)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BD02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(TEDESCO)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BI02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STRANIERA(CINESE)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DESIGN DELLA CERAMICA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DESIGN DEL TESSUTO E DELLA MODA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AUDIOVISIVE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val="en-US" w:eastAsia="it-IT"/>
              </w:rPr>
              <w:t xml:space="preserve">DISCIP GEOM, ARCH, ARRED, SCENOTEC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DISCIP GRAFICHE, PITTORICHE, SCENOG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GRAFICO-PUBBLICITARIE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DISCIPLINE LETTERARIE E LATINO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9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 LETTERARIE ISTITUTI II GR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5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DISCIPL LETTERARIE, LATINO E GRECO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DISCIP PLAST. SCUL. SCENOPLAST.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DISEG ARTIST MODELLAZ ODONTOTEC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DISEG STORIA ARTE ISTITUTI II GR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FILOSOFIA E SCIENZE UMANE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FILOSOFIA E STORIA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FISICA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GEOGRAFIA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E FISICA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8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MUSICA ISTITUTI II GRADO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DEGLI ALIMENTI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CHIMICHE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COSTRUZ TECNOL E TECN RAPPR GRAFICA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 COSTR AERONAUTICHE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TECNOLOGIE ELETTRICHE ELETTRONICHE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INFORMATICHE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 TECNOLOGIE MECCANICHE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ECONOMICO-AZIENDALI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GIURIDICO-ECONOMICHE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MATEMATICHE APPLICATE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SCIENZE MOTORIE E SPORTIVE II GRADO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4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 NAT, CHIM E BIOLOG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7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SCIENZE, TECNOL E TECN AGR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SCIENZE, TECNOL E TECN PROD ANIMALI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A054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STORIA DELL'ARTE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TEORIA, ANALISI E COMPOSIZIONE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TRATT TESTI DATI APPLIC INFORMATICA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AA24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(FRANCESE)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(INGLESE)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(SPAGNOLO)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AD24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LINGUA E CULT STRANIERA (TEDESCO)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AI55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AJ55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TROMBA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VIOLONCELLO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AO55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CANTO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VIOLA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AW55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FLAUTO TRAVERSO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 DI FISICA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B006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LABORATORIO DI ODONTOTECNICA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COSTR AERON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AGRARIE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SCIENZE E TECNOL CHIM MICROBIOL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COSTRUZIONI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 E TECNOL ELETTR ELETTRONIC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INFORMATICHE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SCIENZE E TECNOL MECCANICHE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SC E TECNOL TESS ABBIGL MODA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SERVIZI RICETTIVITA' ALBERGHIER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SERV ENOGASTRON, SETT CUCINA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LAB SERV ENOGASTRON, SETT SALA VEND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B023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LAB SERVIZI SOCIO-SANITARI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BA02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(FRANCESE)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BB02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(INGLESE)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91608" w:rsidRPr="00491608" w:rsidTr="008E2F5E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BC02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CONV LINGUA STRANIERA (SPAGNOLO)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608" w:rsidRPr="00491608" w:rsidRDefault="00491608" w:rsidP="00491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9160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:rsidR="00491608" w:rsidRPr="00491608" w:rsidRDefault="00491608" w:rsidP="00491608"/>
    <w:sectPr w:rsidR="00491608" w:rsidRPr="00491608" w:rsidSect="00491608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EA8" w:rsidRDefault="00BE3EA8" w:rsidP="008E2F5E">
      <w:pPr>
        <w:spacing w:after="0" w:line="240" w:lineRule="auto"/>
      </w:pPr>
      <w:r>
        <w:separator/>
      </w:r>
    </w:p>
  </w:endnote>
  <w:endnote w:type="continuationSeparator" w:id="0">
    <w:p w:rsidR="00BE3EA8" w:rsidRDefault="00BE3EA8" w:rsidP="008E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EA8" w:rsidRDefault="00BE3EA8" w:rsidP="008E2F5E">
      <w:pPr>
        <w:spacing w:after="0" w:line="240" w:lineRule="auto"/>
      </w:pPr>
      <w:r>
        <w:separator/>
      </w:r>
    </w:p>
  </w:footnote>
  <w:footnote w:type="continuationSeparator" w:id="0">
    <w:p w:rsidR="00BE3EA8" w:rsidRDefault="00BE3EA8" w:rsidP="008E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5E" w:rsidRDefault="008E2F5E" w:rsidP="008E2F5E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314455" o:spid="_x0000_s2049" type="#_x0000_t75" style="position:absolute;left:0;text-align:left;margin-left:0;margin-top:0;width:371.95pt;height:481.75pt;z-index:-251658240;mso-position-horizontal:center;mso-position-horizontal-relative:margin;mso-position-vertical:center;mso-position-vertical-relative:margin" o:allowincell="f">
          <v:imagedata r:id="rId1" o:title="Giullare%20%20gilda" gain="19661f" blacklevel="22938f"/>
          <w10:wrap anchorx="margin" anchory="margin"/>
        </v:shape>
      </w:pict>
    </w:r>
    <w:r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FEDERAZIONE</w:t>
    </w:r>
    <w:r>
      <w:rPr>
        <w:rFonts w:ascii="Microsoft Sans Serif" w:hAnsi="Microsoft Sans Serif" w:cs="Microsoft Sans Serif"/>
        <w:b/>
        <w:bCs/>
        <w:color w:val="004085"/>
        <w:kern w:val="36"/>
        <w:sz w:val="32"/>
        <w:szCs w:val="29"/>
      </w:rPr>
      <w:t xml:space="preserve"> </w:t>
    </w:r>
    <w:r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GILDA-UNAMS</w:t>
    </w:r>
  </w:p>
  <w:p w:rsidR="008E2F5E" w:rsidRDefault="008E2F5E" w:rsidP="008E2F5E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8"/>
        <w:szCs w:val="29"/>
      </w:rPr>
    </w:pPr>
    <w:r>
      <w:rPr>
        <w:b/>
        <w:bCs/>
        <w:color w:val="004085"/>
        <w:kern w:val="36"/>
        <w:szCs w:val="29"/>
      </w:rPr>
      <w:t>GILDA DEGLI INSEGNANTI    SEDE PROVINCIALE DI LATINA</w:t>
    </w:r>
  </w:p>
  <w:p w:rsidR="008E2F5E" w:rsidRDefault="008E2F5E" w:rsidP="008E2F5E">
    <w:pPr>
      <w:shd w:val="clear" w:color="auto" w:fill="FFFF99"/>
      <w:spacing w:after="0" w:line="240" w:lineRule="auto"/>
      <w:jc w:val="center"/>
      <w:rPr>
        <w:color w:val="002060"/>
        <w:sz w:val="16"/>
        <w:szCs w:val="18"/>
      </w:rPr>
    </w:pPr>
    <w:r>
      <w:rPr>
        <w:color w:val="002060"/>
        <w:szCs w:val="18"/>
      </w:rPr>
      <w:t>Via Picasso,32 sc C  04100 Latina</w:t>
    </w:r>
    <w:r>
      <w:rPr>
        <w:color w:val="002060"/>
        <w:sz w:val="16"/>
        <w:szCs w:val="18"/>
      </w:rPr>
      <w:t xml:space="preserve"> –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\fax 0773\600812 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 sec  linea  0773\439662</w:t>
    </w:r>
  </w:p>
  <w:p w:rsidR="008E2F5E" w:rsidRDefault="008E2F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08"/>
    <w:rsid w:val="00491608"/>
    <w:rsid w:val="008E2F5E"/>
    <w:rsid w:val="009419B8"/>
    <w:rsid w:val="00BE3EA8"/>
    <w:rsid w:val="00C950E3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C3589D-E106-449B-80DA-474A758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91608"/>
  </w:style>
  <w:style w:type="character" w:styleId="Collegamentoipertestuale">
    <w:name w:val="Hyperlink"/>
    <w:basedOn w:val="Carpredefinitoparagrafo"/>
    <w:uiPriority w:val="99"/>
    <w:semiHidden/>
    <w:unhideWhenUsed/>
    <w:rsid w:val="00491608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1608"/>
    <w:rPr>
      <w:color w:val="954F72"/>
      <w:u w:val="single"/>
    </w:rPr>
  </w:style>
  <w:style w:type="paragraph" w:customStyle="1" w:styleId="xl66">
    <w:name w:val="xl66"/>
    <w:basedOn w:val="Normale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49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customStyle="1" w:styleId="xl70">
    <w:name w:val="xl70"/>
    <w:basedOn w:val="Normale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4916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491608"/>
  </w:style>
  <w:style w:type="paragraph" w:styleId="Intestazione">
    <w:name w:val="header"/>
    <w:basedOn w:val="Normale"/>
    <w:link w:val="IntestazioneCarattere"/>
    <w:uiPriority w:val="99"/>
    <w:unhideWhenUsed/>
    <w:rsid w:val="008E2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F5E"/>
  </w:style>
  <w:style w:type="paragraph" w:styleId="Pidipagina">
    <w:name w:val="footer"/>
    <w:basedOn w:val="Normale"/>
    <w:link w:val="PidipaginaCarattere"/>
    <w:uiPriority w:val="99"/>
    <w:unhideWhenUsed/>
    <w:rsid w:val="008E2F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3</cp:revision>
  <dcterms:created xsi:type="dcterms:W3CDTF">2018-07-30T17:52:00Z</dcterms:created>
  <dcterms:modified xsi:type="dcterms:W3CDTF">2018-07-30T18:48:00Z</dcterms:modified>
</cp:coreProperties>
</file>